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77777777" w:rsidR="00840B96" w:rsidRPr="00556383" w:rsidRDefault="00840B96" w:rsidP="00840B96">
      <w:pPr>
        <w:jc w:val="center"/>
      </w:pPr>
      <w:r>
        <w:rPr>
          <w:noProof/>
        </w:rPr>
        <w:drawing>
          <wp:inline distT="0" distB="0" distL="0" distR="0" wp14:anchorId="2229AB3F" wp14:editId="339B574B">
            <wp:extent cx="778894" cy="802640"/>
            <wp:effectExtent l="0" t="0" r="889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92966_470880776454837_4427210291768023593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486" cy="839317"/>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1480 N. Main Street</w:t>
      </w:r>
    </w:p>
    <w:p w14:paraId="5382C7EA"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88001</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575-5235407</w:t>
      </w:r>
      <w:r w:rsidRPr="001B0135">
        <w:rPr>
          <w:rFonts w:ascii="Apple Chancery" w:hAnsi="Apple Chancery" w:cs="Apple Chancery"/>
          <w:b/>
          <w:sz w:val="20"/>
          <w:szCs w:val="20"/>
        </w:rPr>
        <w:t xml:space="preserve"> </w:t>
      </w:r>
    </w:p>
    <w:p w14:paraId="33F886E3" w14:textId="77777777" w:rsidR="00527A36" w:rsidRDefault="00352698" w:rsidP="00352698">
      <w:pPr>
        <w:jc w:val="center"/>
        <w:rPr>
          <w:rFonts w:ascii="Times New Roman" w:hAnsi="Times New Roman" w:cs="Times New Roman"/>
        </w:rPr>
      </w:pPr>
      <w:r>
        <w:rPr>
          <w:rFonts w:ascii="Times New Roman" w:hAnsi="Times New Roman" w:cs="Times New Roman"/>
        </w:rPr>
        <w:t>GOVERNING COUNCIL MEETING AGENDA</w:t>
      </w:r>
    </w:p>
    <w:p w14:paraId="605B72E7" w14:textId="77777777" w:rsidR="00352698" w:rsidRDefault="00352698" w:rsidP="00352698">
      <w:pPr>
        <w:jc w:val="center"/>
        <w:rPr>
          <w:rFonts w:ascii="Times New Roman" w:hAnsi="Times New Roman" w:cs="Times New Roman"/>
        </w:rPr>
      </w:pPr>
    </w:p>
    <w:p w14:paraId="2F53E9DA" w14:textId="31690465" w:rsidR="00352698" w:rsidRDefault="00C94F72" w:rsidP="004C2614">
      <w:pPr>
        <w:pBdr>
          <w:bottom w:val="single" w:sz="4" w:space="1" w:color="auto"/>
        </w:pBdr>
        <w:jc w:val="center"/>
        <w:rPr>
          <w:rFonts w:ascii="Times New Roman" w:hAnsi="Times New Roman" w:cs="Times New Roman"/>
        </w:rPr>
      </w:pPr>
      <w:r>
        <w:rPr>
          <w:rFonts w:ascii="Times New Roman" w:hAnsi="Times New Roman" w:cs="Times New Roman"/>
        </w:rPr>
        <w:t>Wednesday</w:t>
      </w:r>
      <w:bookmarkStart w:id="0" w:name="_GoBack"/>
      <w:bookmarkEnd w:id="0"/>
      <w:r w:rsidR="00E2636C">
        <w:rPr>
          <w:rFonts w:ascii="Times New Roman" w:hAnsi="Times New Roman" w:cs="Times New Roman"/>
        </w:rPr>
        <w:t>, March 14, 2018 at 5:00</w:t>
      </w:r>
      <w:r w:rsidR="00352698">
        <w:rPr>
          <w:rFonts w:ascii="Times New Roman" w:hAnsi="Times New Roman" w:cs="Times New Roman"/>
        </w:rPr>
        <w:t xml:space="preserve"> PM, LADH</w:t>
      </w:r>
    </w:p>
    <w:p w14:paraId="2BCFB463" w14:textId="12702F09" w:rsidR="00352698" w:rsidRPr="00E2636C" w:rsidRDefault="00352698" w:rsidP="00E2636C">
      <w:pPr>
        <w:rPr>
          <w:rFonts w:ascii="Times New Roman" w:hAnsi="Times New Roman" w:cs="Times New Roman"/>
        </w:rPr>
      </w:pPr>
      <w:r w:rsidRPr="00E2636C">
        <w:rPr>
          <w:rFonts w:ascii="Times New Roman" w:hAnsi="Times New Roman" w:cs="Times New Roman"/>
        </w:rPr>
        <w:t xml:space="preserve"> </w:t>
      </w:r>
    </w:p>
    <w:p w14:paraId="5A480A49" w14:textId="77777777"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 xml:space="preserve">Roll call and establish quorum: </w:t>
      </w:r>
    </w:p>
    <w:p w14:paraId="18BF87EF" w14:textId="77777777"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 xml:space="preserve">Approval of agenda: </w:t>
      </w:r>
    </w:p>
    <w:p w14:paraId="06CEA781" w14:textId="73FC56D0" w:rsidR="00352698" w:rsidRDefault="00E2636C" w:rsidP="00352698">
      <w:pPr>
        <w:pStyle w:val="ListParagraph"/>
        <w:numPr>
          <w:ilvl w:val="0"/>
          <w:numId w:val="1"/>
        </w:numPr>
        <w:rPr>
          <w:rFonts w:ascii="Times New Roman" w:hAnsi="Times New Roman" w:cs="Times New Roman"/>
        </w:rPr>
      </w:pPr>
      <w:r>
        <w:rPr>
          <w:rFonts w:ascii="Times New Roman" w:hAnsi="Times New Roman" w:cs="Times New Roman"/>
        </w:rPr>
        <w:t>Approval of February 21, 2018</w:t>
      </w:r>
      <w:r w:rsidR="00352698">
        <w:rPr>
          <w:rFonts w:ascii="Times New Roman" w:hAnsi="Times New Roman" w:cs="Times New Roman"/>
        </w:rPr>
        <w:t xml:space="preserve"> meeting minutes: </w:t>
      </w:r>
    </w:p>
    <w:p w14:paraId="40FCC4DF" w14:textId="77777777"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Open forum-public input*</w:t>
      </w:r>
    </w:p>
    <w:p w14:paraId="3C198404" w14:textId="77777777" w:rsidR="00352698" w:rsidRDefault="00352698" w:rsidP="00352698">
      <w:pPr>
        <w:pStyle w:val="ListParagraph"/>
        <w:rPr>
          <w:rFonts w:ascii="Times New Roman" w:hAnsi="Times New Roman" w:cs="Times New Roman"/>
        </w:rPr>
      </w:pPr>
    </w:p>
    <w:p w14:paraId="39EA6199" w14:textId="77777777" w:rsidR="00352698" w:rsidRDefault="00352698" w:rsidP="00352698">
      <w:pPr>
        <w:pStyle w:val="ListParagraph"/>
        <w:rPr>
          <w:rFonts w:ascii="Times New Roman" w:hAnsi="Times New Roman" w:cs="Times New Roman"/>
          <w:sz w:val="20"/>
          <w:szCs w:val="20"/>
        </w:rPr>
      </w:pPr>
      <w:r w:rsidRPr="00352698">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6FAF03BE" w14:textId="77777777" w:rsidR="00352698" w:rsidRDefault="00352698" w:rsidP="00352698">
      <w:pPr>
        <w:pStyle w:val="ListParagraph"/>
        <w:rPr>
          <w:rFonts w:ascii="Times New Roman" w:hAnsi="Times New Roman" w:cs="Times New Roman"/>
          <w:sz w:val="20"/>
          <w:szCs w:val="20"/>
        </w:rPr>
      </w:pPr>
    </w:p>
    <w:p w14:paraId="282F9612" w14:textId="77777777" w:rsidR="00352698" w:rsidRPr="00352698" w:rsidRDefault="00352698" w:rsidP="00352698">
      <w:pPr>
        <w:pStyle w:val="ListParagraph"/>
        <w:pBdr>
          <w:bottom w:val="single" w:sz="4" w:space="1" w:color="auto"/>
        </w:pBdr>
        <w:ind w:left="0"/>
        <w:rPr>
          <w:rFonts w:ascii="Times New Roman" w:hAnsi="Times New Roman" w:cs="Times New Roman"/>
        </w:rPr>
      </w:pPr>
      <w:r w:rsidRPr="00352698">
        <w:rPr>
          <w:rFonts w:ascii="Times New Roman" w:hAnsi="Times New Roman" w:cs="Times New Roman"/>
        </w:rPr>
        <w:t>NEW BUSINESS: DISCUSSION ITEMS ONLY – NO ACTION WILL BE TAKEN</w:t>
      </w:r>
    </w:p>
    <w:p w14:paraId="449D08BB" w14:textId="77777777" w:rsidR="001B61CA" w:rsidRDefault="001B61CA" w:rsidP="001B61CA">
      <w:pPr>
        <w:pStyle w:val="ListParagraph"/>
        <w:rPr>
          <w:rFonts w:ascii="Times New Roman" w:hAnsi="Times New Roman" w:cs="Times New Roman"/>
        </w:rPr>
      </w:pPr>
    </w:p>
    <w:p w14:paraId="100EEC83" w14:textId="482AC0FA" w:rsidR="00E2636C" w:rsidRDefault="00352698" w:rsidP="00E2636C">
      <w:pPr>
        <w:pStyle w:val="ListParagraph"/>
        <w:numPr>
          <w:ilvl w:val="0"/>
          <w:numId w:val="1"/>
        </w:numPr>
        <w:rPr>
          <w:rFonts w:ascii="Times New Roman" w:hAnsi="Times New Roman" w:cs="Times New Roman"/>
        </w:rPr>
      </w:pPr>
      <w:r>
        <w:rPr>
          <w:rFonts w:ascii="Times New Roman" w:hAnsi="Times New Roman" w:cs="Times New Roman"/>
        </w:rPr>
        <w:t>Principal’s Report by Melissa Miranda</w:t>
      </w:r>
    </w:p>
    <w:p w14:paraId="2B3A209F" w14:textId="7AA236CB" w:rsidR="00E2636C" w:rsidRDefault="00C94F72" w:rsidP="00E2636C">
      <w:pPr>
        <w:pStyle w:val="ListParagraph"/>
        <w:numPr>
          <w:ilvl w:val="0"/>
          <w:numId w:val="1"/>
        </w:numPr>
        <w:rPr>
          <w:rFonts w:ascii="Times New Roman" w:hAnsi="Times New Roman" w:cs="Times New Roman"/>
        </w:rPr>
      </w:pPr>
      <w:r>
        <w:rPr>
          <w:rFonts w:ascii="Times New Roman" w:hAnsi="Times New Roman" w:cs="Times New Roman"/>
        </w:rPr>
        <w:t>Financial Budget Report</w:t>
      </w:r>
    </w:p>
    <w:p w14:paraId="79C0D48E" w14:textId="6F5C0151" w:rsidR="00E2636C" w:rsidRDefault="00E2636C" w:rsidP="00E2636C">
      <w:pPr>
        <w:rPr>
          <w:rFonts w:ascii="Times New Roman" w:hAnsi="Times New Roman" w:cs="Times New Roman"/>
        </w:rPr>
      </w:pPr>
    </w:p>
    <w:p w14:paraId="37AB7816" w14:textId="77777777" w:rsidR="00E2636C" w:rsidRPr="00E2636C" w:rsidRDefault="00E2636C" w:rsidP="00E2636C">
      <w:pPr>
        <w:rPr>
          <w:rFonts w:ascii="Times New Roman" w:hAnsi="Times New Roman" w:cs="Times New Roman"/>
        </w:rPr>
      </w:pPr>
    </w:p>
    <w:p w14:paraId="372D1A0E" w14:textId="77777777" w:rsidR="00352698" w:rsidRDefault="00352698" w:rsidP="00352698">
      <w:pPr>
        <w:pStyle w:val="ListParagraph"/>
        <w:numPr>
          <w:ilvl w:val="0"/>
          <w:numId w:val="1"/>
        </w:numPr>
        <w:rPr>
          <w:rFonts w:ascii="Times New Roman" w:hAnsi="Times New Roman" w:cs="Times New Roman"/>
        </w:rPr>
      </w:pPr>
      <w:r>
        <w:rPr>
          <w:rFonts w:ascii="Times New Roman" w:hAnsi="Times New Roman" w:cs="Times New Roman"/>
        </w:rPr>
        <w:t xml:space="preserve">Adjourn to closed session: </w:t>
      </w:r>
    </w:p>
    <w:p w14:paraId="757A7EE7" w14:textId="77777777" w:rsidR="004C2614" w:rsidRPr="004C2614" w:rsidRDefault="004C2614" w:rsidP="004C2614">
      <w:pPr>
        <w:rPr>
          <w:rFonts w:ascii="Times New Roman" w:hAnsi="Times New Roman" w:cs="Times New Roman"/>
        </w:rPr>
      </w:pPr>
    </w:p>
    <w:p w14:paraId="584D63E0" w14:textId="77777777" w:rsidR="00352698" w:rsidRDefault="00352698" w:rsidP="001B61CA">
      <w:pPr>
        <w:ind w:left="720"/>
        <w:rPr>
          <w:rFonts w:ascii="Times New Roman" w:hAnsi="Times New Roman" w:cs="Times New Roman"/>
          <w:sz w:val="20"/>
          <w:szCs w:val="20"/>
        </w:rPr>
      </w:pPr>
      <w:r>
        <w:rPr>
          <w:rFonts w:ascii="Times New Roman" w:hAnsi="Times New Roman" w:cs="Times New Roman"/>
          <w:sz w:val="20"/>
          <w:szCs w:val="20"/>
        </w:rPr>
        <w:t>To discuss</w:t>
      </w:r>
      <w:r w:rsidR="001B61CA">
        <w:rPr>
          <w:rFonts w:ascii="Times New Roman" w:hAnsi="Times New Roman" w:cs="Times New Roman"/>
          <w:sz w:val="20"/>
          <w:szCs w:val="20"/>
        </w:rPr>
        <w:t xml:space="preserve"> personnel matters relating to any individual employee, including hiring, promotion, demotion, dismissal, resignation, or investigation of complaints or charges against an employee. [10-15-1(H)(2) NMSA 1978]</w:t>
      </w:r>
    </w:p>
    <w:p w14:paraId="63D4D6D9" w14:textId="77777777" w:rsidR="00F114A3" w:rsidRDefault="00F114A3" w:rsidP="001B61CA">
      <w:pPr>
        <w:ind w:left="720"/>
        <w:rPr>
          <w:rFonts w:ascii="Times New Roman" w:hAnsi="Times New Roman" w:cs="Times New Roman"/>
          <w:sz w:val="20"/>
          <w:szCs w:val="20"/>
        </w:rPr>
      </w:pPr>
    </w:p>
    <w:p w14:paraId="4A734805" w14:textId="58EC21E9" w:rsidR="00352698" w:rsidRPr="00F114A3" w:rsidRDefault="00F114A3" w:rsidP="00F114A3">
      <w:pPr>
        <w:ind w:left="720"/>
        <w:rPr>
          <w:rFonts w:ascii="Times New Roman" w:hAnsi="Times New Roman" w:cs="Times New Roman"/>
          <w:i/>
          <w:sz w:val="20"/>
          <w:szCs w:val="20"/>
        </w:rPr>
      </w:pPr>
      <w:r w:rsidRPr="00F114A3">
        <w:rPr>
          <w:rFonts w:ascii="Times New Roman" w:hAnsi="Times New Roman" w:cs="Times New Roman"/>
          <w:i/>
          <w:sz w:val="20"/>
          <w:szCs w:val="20"/>
        </w:rPr>
        <w:t>*Any individual attending a board meeting may sign in to participate in the Public Input section of the Agenda, if any. Such personal may speak on any item after the individual is recognized by the President of the Board and introduces himself/herself at the podium. The Governing Council of La Academia Dolores Huerta will not take on any item presented under Public Input, until an opportunity to do so is afforded. La Academia Dolores Huerta will provide an interpreter for the hearing impaired and simultaneous Spanish translation upon request. Requests should be submitted to the governing council three days prior to the meeting.</w:t>
      </w:r>
    </w:p>
    <w:sectPr w:rsidR="00352698" w:rsidRPr="00F114A3" w:rsidSect="0005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5220F178"/>
    <w:lvl w:ilvl="0" w:tplc="3346672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45803"/>
    <w:rsid w:val="00050451"/>
    <w:rsid w:val="00091E37"/>
    <w:rsid w:val="000A0A7E"/>
    <w:rsid w:val="000E6F12"/>
    <w:rsid w:val="00116F4B"/>
    <w:rsid w:val="0016268C"/>
    <w:rsid w:val="001B61CA"/>
    <w:rsid w:val="001D6303"/>
    <w:rsid w:val="001D6B2B"/>
    <w:rsid w:val="002244DC"/>
    <w:rsid w:val="002311A1"/>
    <w:rsid w:val="00254072"/>
    <w:rsid w:val="002965BC"/>
    <w:rsid w:val="003311C0"/>
    <w:rsid w:val="00352698"/>
    <w:rsid w:val="00415032"/>
    <w:rsid w:val="00457F92"/>
    <w:rsid w:val="004906FE"/>
    <w:rsid w:val="004B0EAD"/>
    <w:rsid w:val="004C2614"/>
    <w:rsid w:val="004E3B8F"/>
    <w:rsid w:val="005E68F0"/>
    <w:rsid w:val="00637E35"/>
    <w:rsid w:val="00686AB8"/>
    <w:rsid w:val="00690524"/>
    <w:rsid w:val="007044FA"/>
    <w:rsid w:val="00756192"/>
    <w:rsid w:val="007D75E8"/>
    <w:rsid w:val="00840B96"/>
    <w:rsid w:val="008551B4"/>
    <w:rsid w:val="00860076"/>
    <w:rsid w:val="00937D09"/>
    <w:rsid w:val="00985DD7"/>
    <w:rsid w:val="00A91060"/>
    <w:rsid w:val="00AD375E"/>
    <w:rsid w:val="00AE730B"/>
    <w:rsid w:val="00B93759"/>
    <w:rsid w:val="00BC634D"/>
    <w:rsid w:val="00C94F72"/>
    <w:rsid w:val="00D04F53"/>
    <w:rsid w:val="00D963B1"/>
    <w:rsid w:val="00E17061"/>
    <w:rsid w:val="00E2636C"/>
    <w:rsid w:val="00F114A3"/>
    <w:rsid w:val="00F2541E"/>
    <w:rsid w:val="00F93E39"/>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2018-03-12T04:54:00Z</dcterms:created>
  <dcterms:modified xsi:type="dcterms:W3CDTF">2018-03-12T05:59:00Z</dcterms:modified>
</cp:coreProperties>
</file>